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E7B" w:rsidRDefault="00976E7B" w:rsidP="00976E7B">
      <w:pPr>
        <w:pStyle w:val="2"/>
        <w:spacing w:line="276" w:lineRule="auto"/>
        <w:rPr>
          <w:rFonts w:eastAsia="Times New Roman"/>
        </w:rPr>
      </w:pPr>
      <w:r>
        <w:rPr>
          <w:rFonts w:eastAsia="Times New Roman"/>
        </w:rPr>
        <w:t>Просветительская деятельность для родителей: как организовать</w:t>
      </w:r>
    </w:p>
    <w:p w:rsidR="00976E7B" w:rsidRDefault="00976E7B" w:rsidP="00976E7B">
      <w:pPr>
        <w:pStyle w:val="a3"/>
        <w:spacing w:line="276" w:lineRule="auto"/>
      </w:pPr>
      <w:r>
        <w:t xml:space="preserve">Рабочая группа </w:t>
      </w:r>
      <w:proofErr w:type="spellStart"/>
      <w:r>
        <w:t>Минпросвещения</w:t>
      </w:r>
      <w:proofErr w:type="spellEnd"/>
      <w:r>
        <w:t xml:space="preserve"> выпустила разъяснения по содержанию программы просвещения родителей. </w:t>
      </w:r>
    </w:p>
    <w:p w:rsidR="00976E7B" w:rsidRDefault="00976E7B" w:rsidP="00976E7B">
      <w:pPr>
        <w:pStyle w:val="2"/>
        <w:spacing w:line="276" w:lineRule="auto"/>
      </w:pPr>
      <w:r>
        <w:rPr>
          <w:rFonts w:eastAsia="Times New Roman"/>
        </w:rPr>
        <w:t>Что предусмотрено в программе</w:t>
      </w:r>
    </w:p>
    <w:p w:rsidR="00976E7B" w:rsidRDefault="00976E7B" w:rsidP="00976E7B">
      <w:pPr>
        <w:pStyle w:val="a3"/>
        <w:spacing w:line="276" w:lineRule="auto"/>
        <w:jc w:val="both"/>
      </w:pPr>
      <w:r>
        <w:t xml:space="preserve">Президент поручил </w:t>
      </w:r>
      <w:proofErr w:type="spellStart"/>
      <w:r>
        <w:t>Минпросвещения</w:t>
      </w:r>
      <w:proofErr w:type="spellEnd"/>
      <w:r>
        <w:t xml:space="preserve"> разработать программу просветительской деятельности для родителей дошкольников. Программа уже прошла апробацию в ДОО пяти </w:t>
      </w:r>
      <w:proofErr w:type="spellStart"/>
      <w:r>
        <w:t>пилотных</w:t>
      </w:r>
      <w:proofErr w:type="spellEnd"/>
      <w:r>
        <w:t xml:space="preserve"> регионов – Алтайского края, Вологодской и Красноярской областей, Санкт-Петербурга и Ханты-Мансийского автономного округа – </w:t>
      </w:r>
      <w:proofErr w:type="spellStart"/>
      <w:r>
        <w:t>Югры</w:t>
      </w:r>
      <w:proofErr w:type="spellEnd"/>
      <w:r>
        <w:t>. Программу еще не утвердили, но детские сады уже должны организовать просветительскую деятельность с родителями.</w:t>
      </w:r>
    </w:p>
    <w:p w:rsidR="00976E7B" w:rsidRDefault="00976E7B" w:rsidP="00976E7B">
      <w:pPr>
        <w:pStyle w:val="a3"/>
        <w:spacing w:line="276" w:lineRule="auto"/>
        <w:jc w:val="both"/>
      </w:pPr>
      <w:r>
        <w:t xml:space="preserve">Программа просвещения родителей решает две основные задачи. Первая — рассказать родителям о возможностях поддержки семей, которые предоставляет государство. Например, разъяснить, какие есть льготы, выплаты, субсидии, программы. </w:t>
      </w:r>
      <w:proofErr w:type="gramStart"/>
      <w:r>
        <w:t>Много внимания планируют</w:t>
      </w:r>
      <w:proofErr w:type="gramEnd"/>
      <w:r>
        <w:t xml:space="preserve"> уделить многодетным семьям.</w:t>
      </w:r>
    </w:p>
    <w:p w:rsidR="00976E7B" w:rsidRDefault="00976E7B" w:rsidP="00976E7B">
      <w:pPr>
        <w:pStyle w:val="a3"/>
        <w:spacing w:line="276" w:lineRule="auto"/>
        <w:jc w:val="both"/>
      </w:pPr>
      <w:r>
        <w:t>Вторая задача программы просветительской деятельности — помочь родителям в воспитании детей. Например, рассказать о возрастных кризисах и особенностях дошкольников. Это консультативная и профилактическая работа.</w:t>
      </w:r>
    </w:p>
    <w:p w:rsidR="00976E7B" w:rsidRDefault="00976E7B" w:rsidP="00976E7B">
      <w:pPr>
        <w:pStyle w:val="a3"/>
        <w:spacing w:line="276" w:lineRule="auto"/>
        <w:jc w:val="both"/>
      </w:pPr>
      <w:r>
        <w:t>Чтобы педагоги лучше ориентировались в программе в ходе просветительской деятельности с родителями, предложите им краткий навигатор – памятку «Навигатор по программе просвещения родителей детей дошкольного возраста, посещающих ДОО».</w:t>
      </w:r>
    </w:p>
    <w:p w:rsidR="00976E7B" w:rsidRDefault="00976E7B" w:rsidP="00976E7B">
      <w:pPr>
        <w:pStyle w:val="a3"/>
        <w:spacing w:line="276" w:lineRule="auto"/>
        <w:jc w:val="both"/>
      </w:pPr>
      <w:r>
        <w:t>В проекте программы просвещения родителей восемь разделов и пояснительная записка. Разделы включают основные понятия, что обеспечит единство их понимания всеми участниками образовательных отношений. Например, авторы проекта программы раскрыли такие понятия, как «родительская компетентность», «</w:t>
      </w:r>
      <w:proofErr w:type="gramStart"/>
      <w:r>
        <w:t>ответственное</w:t>
      </w:r>
      <w:proofErr w:type="gramEnd"/>
      <w:r>
        <w:t xml:space="preserve"> </w:t>
      </w:r>
      <w:proofErr w:type="spellStart"/>
      <w:r>
        <w:t>родительство</w:t>
      </w:r>
      <w:proofErr w:type="spellEnd"/>
      <w:r>
        <w:t>», «детско-родительские отношения», «семейные ценности и традиции». Один из разделов посвящен особенностям, формам и методам просвещения родителей.</w:t>
      </w:r>
    </w:p>
    <w:p w:rsidR="00976E7B" w:rsidRDefault="00976E7B" w:rsidP="00976E7B">
      <w:pPr>
        <w:pStyle w:val="a3"/>
        <w:spacing w:line="276" w:lineRule="auto"/>
        <w:jc w:val="both"/>
      </w:pPr>
      <w:r>
        <w:t>Тематика вопросов просвещения в содержательной части программы учитывает запросы родителей детей младенческого, раннего и дошкольного возрастов. Они касаются питания, здоровья и безопасности детей, воспитания и развития на разных возрастных этапах.</w:t>
      </w:r>
    </w:p>
    <w:p w:rsidR="00976E7B" w:rsidRDefault="00976E7B" w:rsidP="00976E7B">
      <w:pPr>
        <w:pStyle w:val="a3"/>
        <w:spacing w:line="276" w:lineRule="auto"/>
      </w:pPr>
      <w:r>
        <w:t>Отдельные пункты программы разработчики посвятили:</w:t>
      </w:r>
    </w:p>
    <w:p w:rsidR="00976E7B" w:rsidRPr="00976E7B" w:rsidRDefault="00976E7B" w:rsidP="00976E7B">
      <w:pPr>
        <w:numPr>
          <w:ilvl w:val="0"/>
          <w:numId w:val="1"/>
        </w:numPr>
        <w:spacing w:after="103"/>
        <w:rPr>
          <w:rFonts w:ascii="Times New Roman" w:eastAsia="Times New Roman" w:hAnsi="Times New Roman" w:cs="Times New Roman"/>
        </w:rPr>
      </w:pPr>
      <w:r w:rsidRPr="00976E7B">
        <w:rPr>
          <w:rFonts w:ascii="Times New Roman" w:eastAsia="Times New Roman" w:hAnsi="Times New Roman" w:cs="Times New Roman"/>
        </w:rPr>
        <w:t>социализации;</w:t>
      </w:r>
    </w:p>
    <w:p w:rsidR="00976E7B" w:rsidRPr="00976E7B" w:rsidRDefault="00976E7B" w:rsidP="00976E7B">
      <w:pPr>
        <w:numPr>
          <w:ilvl w:val="0"/>
          <w:numId w:val="1"/>
        </w:numPr>
        <w:spacing w:after="103"/>
        <w:rPr>
          <w:rFonts w:ascii="Times New Roman" w:eastAsia="Times New Roman" w:hAnsi="Times New Roman" w:cs="Times New Roman"/>
        </w:rPr>
      </w:pPr>
      <w:r w:rsidRPr="00976E7B">
        <w:rPr>
          <w:rFonts w:ascii="Times New Roman" w:eastAsia="Times New Roman" w:hAnsi="Times New Roman" w:cs="Times New Roman"/>
        </w:rPr>
        <w:t>коммуникативному и познавательному развитию;</w:t>
      </w:r>
    </w:p>
    <w:p w:rsidR="00976E7B" w:rsidRPr="00976E7B" w:rsidRDefault="00976E7B" w:rsidP="00976E7B">
      <w:pPr>
        <w:numPr>
          <w:ilvl w:val="0"/>
          <w:numId w:val="1"/>
        </w:numPr>
        <w:spacing w:after="103"/>
        <w:rPr>
          <w:rFonts w:ascii="Times New Roman" w:eastAsia="Times New Roman" w:hAnsi="Times New Roman" w:cs="Times New Roman"/>
        </w:rPr>
      </w:pPr>
      <w:r w:rsidRPr="00976E7B">
        <w:rPr>
          <w:rFonts w:ascii="Times New Roman" w:eastAsia="Times New Roman" w:hAnsi="Times New Roman" w:cs="Times New Roman"/>
        </w:rPr>
        <w:t>духовно-нравственному воспитанию детей;</w:t>
      </w:r>
    </w:p>
    <w:p w:rsidR="00976E7B" w:rsidRPr="00976E7B" w:rsidRDefault="00976E7B" w:rsidP="00976E7B">
      <w:pPr>
        <w:numPr>
          <w:ilvl w:val="0"/>
          <w:numId w:val="1"/>
        </w:numPr>
        <w:spacing w:after="103"/>
        <w:rPr>
          <w:rFonts w:ascii="Times New Roman" w:eastAsia="Times New Roman" w:hAnsi="Times New Roman" w:cs="Times New Roman"/>
        </w:rPr>
      </w:pPr>
      <w:r w:rsidRPr="00976E7B">
        <w:rPr>
          <w:rFonts w:ascii="Times New Roman" w:eastAsia="Times New Roman" w:hAnsi="Times New Roman" w:cs="Times New Roman"/>
        </w:rPr>
        <w:t>патриотическому воспитанию детей;</w:t>
      </w:r>
    </w:p>
    <w:p w:rsidR="00976E7B" w:rsidRPr="00976E7B" w:rsidRDefault="00976E7B" w:rsidP="00976E7B">
      <w:pPr>
        <w:numPr>
          <w:ilvl w:val="0"/>
          <w:numId w:val="1"/>
        </w:numPr>
        <w:spacing w:after="103"/>
        <w:rPr>
          <w:rFonts w:ascii="Times New Roman" w:eastAsia="Times New Roman" w:hAnsi="Times New Roman" w:cs="Times New Roman"/>
        </w:rPr>
      </w:pPr>
      <w:r w:rsidRPr="00976E7B">
        <w:rPr>
          <w:rFonts w:ascii="Times New Roman" w:eastAsia="Times New Roman" w:hAnsi="Times New Roman" w:cs="Times New Roman"/>
        </w:rPr>
        <w:lastRenderedPageBreak/>
        <w:t>трудовому воспитанию детей;</w:t>
      </w:r>
    </w:p>
    <w:p w:rsidR="00976E7B" w:rsidRPr="00976E7B" w:rsidRDefault="00976E7B" w:rsidP="00976E7B">
      <w:pPr>
        <w:numPr>
          <w:ilvl w:val="0"/>
          <w:numId w:val="1"/>
        </w:numPr>
        <w:spacing w:after="103"/>
        <w:rPr>
          <w:rFonts w:ascii="Times New Roman" w:eastAsia="Times New Roman" w:hAnsi="Times New Roman" w:cs="Times New Roman"/>
        </w:rPr>
      </w:pPr>
      <w:r w:rsidRPr="00976E7B">
        <w:rPr>
          <w:rFonts w:ascii="Times New Roman" w:eastAsia="Times New Roman" w:hAnsi="Times New Roman" w:cs="Times New Roman"/>
        </w:rPr>
        <w:t>художественно-эстетическому воспитанию детей;</w:t>
      </w:r>
    </w:p>
    <w:p w:rsidR="00976E7B" w:rsidRPr="00976E7B" w:rsidRDefault="00976E7B" w:rsidP="00976E7B">
      <w:pPr>
        <w:numPr>
          <w:ilvl w:val="0"/>
          <w:numId w:val="1"/>
        </w:numPr>
        <w:spacing w:after="103"/>
        <w:rPr>
          <w:rFonts w:ascii="Times New Roman" w:eastAsia="Times New Roman" w:hAnsi="Times New Roman" w:cs="Times New Roman"/>
        </w:rPr>
      </w:pPr>
      <w:proofErr w:type="spellStart"/>
      <w:r w:rsidRPr="00976E7B">
        <w:rPr>
          <w:rFonts w:ascii="Times New Roman" w:eastAsia="Times New Roman" w:hAnsi="Times New Roman" w:cs="Times New Roman"/>
        </w:rPr>
        <w:t>гендерному</w:t>
      </w:r>
      <w:proofErr w:type="spellEnd"/>
      <w:r w:rsidRPr="00976E7B">
        <w:rPr>
          <w:rFonts w:ascii="Times New Roman" w:eastAsia="Times New Roman" w:hAnsi="Times New Roman" w:cs="Times New Roman"/>
        </w:rPr>
        <w:t xml:space="preserve"> воспитанию детей;</w:t>
      </w:r>
    </w:p>
    <w:p w:rsidR="00976E7B" w:rsidRPr="00976E7B" w:rsidRDefault="00976E7B" w:rsidP="00976E7B">
      <w:pPr>
        <w:numPr>
          <w:ilvl w:val="0"/>
          <w:numId w:val="1"/>
        </w:numPr>
        <w:spacing w:after="103"/>
        <w:rPr>
          <w:rFonts w:ascii="Times New Roman" w:eastAsia="Times New Roman" w:hAnsi="Times New Roman" w:cs="Times New Roman"/>
        </w:rPr>
      </w:pPr>
      <w:r w:rsidRPr="00976E7B">
        <w:rPr>
          <w:rFonts w:ascii="Times New Roman" w:eastAsia="Times New Roman" w:hAnsi="Times New Roman" w:cs="Times New Roman"/>
        </w:rPr>
        <w:t>развитию речи;</w:t>
      </w:r>
    </w:p>
    <w:p w:rsidR="00976E7B" w:rsidRPr="00976E7B" w:rsidRDefault="00976E7B" w:rsidP="00976E7B">
      <w:pPr>
        <w:numPr>
          <w:ilvl w:val="0"/>
          <w:numId w:val="1"/>
        </w:numPr>
        <w:spacing w:after="103"/>
        <w:rPr>
          <w:rFonts w:ascii="Times New Roman" w:eastAsia="Times New Roman" w:hAnsi="Times New Roman" w:cs="Times New Roman"/>
        </w:rPr>
      </w:pPr>
      <w:r w:rsidRPr="00976E7B">
        <w:rPr>
          <w:rFonts w:ascii="Times New Roman" w:eastAsia="Times New Roman" w:hAnsi="Times New Roman" w:cs="Times New Roman"/>
        </w:rPr>
        <w:t>формированию интереса к чтению у детей в семье;</w:t>
      </w:r>
    </w:p>
    <w:p w:rsidR="00976E7B" w:rsidRPr="00976E7B" w:rsidRDefault="00976E7B" w:rsidP="00976E7B">
      <w:pPr>
        <w:numPr>
          <w:ilvl w:val="0"/>
          <w:numId w:val="1"/>
        </w:numPr>
        <w:spacing w:after="103"/>
        <w:rPr>
          <w:rFonts w:ascii="Times New Roman" w:eastAsia="Times New Roman" w:hAnsi="Times New Roman" w:cs="Times New Roman"/>
        </w:rPr>
      </w:pPr>
      <w:r w:rsidRPr="00976E7B">
        <w:rPr>
          <w:rFonts w:ascii="Times New Roman" w:eastAsia="Times New Roman" w:hAnsi="Times New Roman" w:cs="Times New Roman"/>
        </w:rPr>
        <w:t>роли и специфике игровой деятельности в дошкольном детстве;</w:t>
      </w:r>
    </w:p>
    <w:p w:rsidR="00976E7B" w:rsidRPr="00976E7B" w:rsidRDefault="00976E7B" w:rsidP="00976E7B">
      <w:pPr>
        <w:numPr>
          <w:ilvl w:val="0"/>
          <w:numId w:val="1"/>
        </w:numPr>
        <w:spacing w:after="103"/>
        <w:rPr>
          <w:rFonts w:ascii="Times New Roman" w:eastAsia="Times New Roman" w:hAnsi="Times New Roman" w:cs="Times New Roman"/>
        </w:rPr>
      </w:pPr>
      <w:r w:rsidRPr="00976E7B">
        <w:rPr>
          <w:rFonts w:ascii="Times New Roman" w:eastAsia="Times New Roman" w:hAnsi="Times New Roman" w:cs="Times New Roman"/>
        </w:rPr>
        <w:t>психологической готовности к школе.</w:t>
      </w:r>
    </w:p>
    <w:p w:rsidR="00976E7B" w:rsidRDefault="00976E7B" w:rsidP="00976E7B">
      <w:pPr>
        <w:pStyle w:val="a3"/>
        <w:spacing w:line="276" w:lineRule="auto"/>
        <w:jc w:val="both"/>
      </w:pPr>
      <w:r>
        <w:t xml:space="preserve">Эту информацию педагоги могут использовать для просвещения родителей </w:t>
      </w:r>
      <w:proofErr w:type="spellStart"/>
      <w:r>
        <w:t>нормотипичных</w:t>
      </w:r>
      <w:proofErr w:type="spellEnd"/>
      <w:r>
        <w:t xml:space="preserve"> детей. А информацию об особенностях просвещения родителей детей с ОВЗ, в том числе детей-инвалидов, описали в отдельном разделе. </w:t>
      </w:r>
    </w:p>
    <w:p w:rsidR="00976E7B" w:rsidRDefault="00976E7B" w:rsidP="00976E7B">
      <w:pPr>
        <w:pStyle w:val="a3"/>
        <w:spacing w:line="276" w:lineRule="auto"/>
        <w:jc w:val="both"/>
      </w:pPr>
      <w:r>
        <w:t>Кроме ключевых понятий и тематики вопросов, программа содержит формы взаимодействия с родителями, которые разработчики рекомендуют использовать педагогам в рамках просветительской деятельности. Они примерные, поэтому педагоги могут преобразовывать их в зависимости от ситуации.</w:t>
      </w:r>
    </w:p>
    <w:p w:rsidR="00976E7B" w:rsidRDefault="00976E7B" w:rsidP="00976E7B">
      <w:pPr>
        <w:pStyle w:val="a3"/>
        <w:spacing w:line="276" w:lineRule="auto"/>
        <w:jc w:val="both"/>
      </w:pPr>
      <w:r>
        <w:t>Также программа раскрывает вопросы правовой и государственной поддержки семей в соответствии с законодательством, содержит ответы на наиболее частые вопросы родителей. Например, «отношения братьев и сестер в семье», «поощрения и наказания», «развод в семье».</w:t>
      </w:r>
    </w:p>
    <w:p w:rsidR="00976E7B" w:rsidRDefault="00976E7B" w:rsidP="00976E7B">
      <w:pPr>
        <w:pStyle w:val="a3"/>
        <w:spacing w:line="276" w:lineRule="auto"/>
        <w:jc w:val="both"/>
      </w:pPr>
      <w:r>
        <w:t xml:space="preserve">Еще в помощь педагогам авторы программы предложили формы и способы, которые помогут инициировать родительскую активность. А также разработчики составили перечни литературы, которые помогут педагогам в организации просвещения родителей воспитанников. Скачайте </w:t>
      </w:r>
      <w:r>
        <w:rPr>
          <w:rStyle w:val="a4"/>
          <w:b w:val="0"/>
          <w:bCs w:val="0"/>
        </w:rPr>
        <w:t>Программу просвещения родителей детей дошкольного возраста, посещающих дошкольные образовательные организации.</w:t>
      </w:r>
    </w:p>
    <w:p w:rsidR="00976E7B" w:rsidRDefault="00976E7B" w:rsidP="00976E7B">
      <w:pPr>
        <w:pStyle w:val="2"/>
        <w:spacing w:line="276" w:lineRule="auto"/>
      </w:pPr>
      <w:r>
        <w:rPr>
          <w:rFonts w:eastAsia="Times New Roman"/>
        </w:rPr>
        <w:t>Какую работу провести с педагогами </w:t>
      </w:r>
    </w:p>
    <w:p w:rsidR="00976E7B" w:rsidRDefault="00976E7B" w:rsidP="00976E7B">
      <w:pPr>
        <w:pStyle w:val="a3"/>
        <w:spacing w:line="276" w:lineRule="auto"/>
        <w:jc w:val="both"/>
      </w:pPr>
      <w:r>
        <w:t>Программа просвещения родителей – основной инструмент для просветительской деятельности всех детских садов страны. Организуйте тематические консультации для педагогов. На консультации расскажите педагогам, почему просвещение родителей – одна из приоритетных задач ДОО.</w:t>
      </w:r>
    </w:p>
    <w:p w:rsidR="00976E7B" w:rsidRDefault="00976E7B" w:rsidP="00976E7B">
      <w:pPr>
        <w:pStyle w:val="a3"/>
        <w:spacing w:line="276" w:lineRule="auto"/>
        <w:jc w:val="both"/>
      </w:pPr>
      <w:r>
        <w:t xml:space="preserve">Чтобы аргументировать свое выступление, предложите педагогам памятку. В памятке – ключевые нормативные правовые акты, которые закрепляют за ДОО обязанность обеспечивать психолого-педагогическое просвещение родителей. Воспользуйтесь готовым образцом - </w:t>
      </w:r>
      <w:r>
        <w:rPr>
          <w:rStyle w:val="a4"/>
          <w:rFonts w:eastAsia="Times New Roman"/>
          <w:b w:val="0"/>
          <w:bCs w:val="0"/>
        </w:rPr>
        <w:t>Памятка для педагогов «Почему педагоги должны просвещать родителей»</w:t>
      </w:r>
      <w:r>
        <w:rPr>
          <w:rFonts w:eastAsia="Times New Roman"/>
        </w:rPr>
        <w:t>.</w:t>
      </w:r>
    </w:p>
    <w:p w:rsidR="00976E7B" w:rsidRDefault="00976E7B" w:rsidP="00976E7B">
      <w:pPr>
        <w:pStyle w:val="a3"/>
        <w:spacing w:line="276" w:lineRule="auto"/>
        <w:jc w:val="both"/>
      </w:pPr>
      <w:r>
        <w:t>Авторы проекта программы просвещения родителей разработали базовое содержание просветительской деятельности в ДОО и определили основные понятия. Разберите их с педагогами на консультации. Это позволит избежать путаницы и недопонимания в дальнейшей работе.</w:t>
      </w:r>
    </w:p>
    <w:p w:rsidR="00976E7B" w:rsidRDefault="00976E7B" w:rsidP="00976E7B">
      <w:pPr>
        <w:pStyle w:val="a3"/>
        <w:spacing w:line="276" w:lineRule="auto"/>
        <w:jc w:val="both"/>
      </w:pPr>
      <w:r>
        <w:lastRenderedPageBreak/>
        <w:t xml:space="preserve">Программа просвещения родителей – не нормативный, а методический документ. Она содержит ответы на значимые для педагогов и родителей вопросы о развитии, воспитании и обучении детей. </w:t>
      </w:r>
    </w:p>
    <w:p w:rsidR="00976E7B" w:rsidRDefault="00976E7B" w:rsidP="00976E7B">
      <w:pPr>
        <w:pStyle w:val="a3"/>
        <w:spacing w:line="276" w:lineRule="auto"/>
        <w:jc w:val="both"/>
      </w:pPr>
      <w:r>
        <w:t>Чтобы помочь педагогам разобраться в содержании программы просвещение, предложите им готовую памятку (</w:t>
      </w:r>
      <w:r>
        <w:rPr>
          <w:rStyle w:val="a4"/>
          <w:rFonts w:eastAsia="Times New Roman"/>
          <w:b w:val="0"/>
          <w:bCs w:val="0"/>
        </w:rPr>
        <w:t>Памятка для педагогов «Просветительская деятельность в ДОО и ее содержание»</w:t>
      </w:r>
      <w:r>
        <w:rPr>
          <w:rFonts w:eastAsia="Times New Roman"/>
        </w:rPr>
        <w:t>).</w:t>
      </w:r>
    </w:p>
    <w:p w:rsidR="00976E7B" w:rsidRDefault="00976E7B" w:rsidP="00976E7B">
      <w:pPr>
        <w:pStyle w:val="2"/>
        <w:spacing w:line="276" w:lineRule="auto"/>
      </w:pPr>
      <w:r>
        <w:rPr>
          <w:rFonts w:eastAsia="Times New Roman"/>
        </w:rPr>
        <w:t>Какие формы работы использовать с родителями</w:t>
      </w:r>
    </w:p>
    <w:p w:rsidR="00976E7B" w:rsidRDefault="00976E7B" w:rsidP="00976E7B">
      <w:pPr>
        <w:pStyle w:val="a3"/>
        <w:spacing w:line="276" w:lineRule="auto"/>
      </w:pPr>
      <w:r>
        <w:t>С внедрением новой программы в просветительскую работу нужно будет включить новые темы, а также расширить ее охват.</w:t>
      </w:r>
    </w:p>
    <w:p w:rsidR="00976E7B" w:rsidRDefault="00976E7B" w:rsidP="00976E7B">
      <w:pPr>
        <w:pStyle w:val="3"/>
        <w:spacing w:line="276" w:lineRule="auto"/>
      </w:pPr>
      <w:r>
        <w:rPr>
          <w:rFonts w:eastAsia="Times New Roman"/>
        </w:rPr>
        <w:t>Родительские собрания</w:t>
      </w:r>
    </w:p>
    <w:p w:rsidR="00976E7B" w:rsidRDefault="00976E7B" w:rsidP="00976E7B">
      <w:pPr>
        <w:pStyle w:val="a3"/>
        <w:spacing w:line="276" w:lineRule="auto"/>
        <w:jc w:val="both"/>
      </w:pPr>
      <w:r>
        <w:t xml:space="preserve">На первом общем собрании для родителей в начале года расскажите о программах, которые действуют в вашем регионе или населенном пункте. Это могут быть программы поддержки семей, региональные консультационные центры, </w:t>
      </w:r>
      <w:proofErr w:type="spellStart"/>
      <w:r>
        <w:t>досуговые</w:t>
      </w:r>
      <w:proofErr w:type="spellEnd"/>
      <w:r>
        <w:t xml:space="preserve"> и творческие объединения. Также уделите внимание льготам, выплатам и субсидиям, которые доступны семьям.</w:t>
      </w:r>
    </w:p>
    <w:p w:rsidR="00976E7B" w:rsidRDefault="00976E7B" w:rsidP="00976E7B">
      <w:pPr>
        <w:pStyle w:val="a3"/>
        <w:spacing w:line="276" w:lineRule="auto"/>
        <w:jc w:val="both"/>
      </w:pPr>
      <w:r>
        <w:t>Воспитателям в течение года рекомендуйте включить в повестку собраний просветительские темы. Пусть расскажут родителям о возрастных особенностях дошкольников каждой группы, поделятся приемами и находками, которые родители смогут применять в воспитании.</w:t>
      </w:r>
    </w:p>
    <w:p w:rsidR="00976E7B" w:rsidRDefault="00976E7B" w:rsidP="00976E7B">
      <w:pPr>
        <w:pStyle w:val="3"/>
        <w:spacing w:line="276" w:lineRule="auto"/>
      </w:pPr>
      <w:r>
        <w:rPr>
          <w:rFonts w:eastAsia="Times New Roman"/>
        </w:rPr>
        <w:t>Анкетирование и опросы</w:t>
      </w:r>
    </w:p>
    <w:p w:rsidR="00976E7B" w:rsidRDefault="00976E7B" w:rsidP="00976E7B">
      <w:pPr>
        <w:pStyle w:val="a3"/>
        <w:spacing w:line="276" w:lineRule="auto"/>
        <w:jc w:val="both"/>
      </w:pPr>
      <w:r>
        <w:t>Родители должны понимать, какие задачи и для чего решают педагоги детского сада в ежедневной работе. Поэтому регулярно проводите для родителей анкетирование и опросы. Это позволит не просто собрать обратную связь о работе детского сада, но и вовремя выявить и снять непонимание. Воспользуйтесь подборкой анкет для родителей.</w:t>
      </w:r>
    </w:p>
    <w:p w:rsidR="00976E7B" w:rsidRDefault="00976E7B" w:rsidP="00976E7B">
      <w:pPr>
        <w:pStyle w:val="a3"/>
        <w:spacing w:line="276" w:lineRule="auto"/>
        <w:jc w:val="both"/>
      </w:pPr>
      <w:r>
        <w:t>Также анкеты можно использовать, чтобы помочь родителям в воспитании дошкольников. Рекомендуйте воспитателям и специалистам предлагать родителям анкеты и </w:t>
      </w:r>
      <w:proofErr w:type="spellStart"/>
      <w:r>
        <w:t>опросники</w:t>
      </w:r>
      <w:proofErr w:type="spellEnd"/>
      <w:r>
        <w:t xml:space="preserve">, чтобы выявить особенности развития детей и дать рекомендации. </w:t>
      </w:r>
    </w:p>
    <w:p w:rsidR="00976E7B" w:rsidRDefault="00976E7B" w:rsidP="00976E7B">
      <w:pPr>
        <w:pStyle w:val="3"/>
        <w:spacing w:line="276" w:lineRule="auto"/>
      </w:pPr>
      <w:r>
        <w:rPr>
          <w:rFonts w:eastAsia="Times New Roman"/>
        </w:rPr>
        <w:t>Раздаточный материал</w:t>
      </w:r>
    </w:p>
    <w:p w:rsidR="00976E7B" w:rsidRDefault="00976E7B" w:rsidP="00976E7B">
      <w:pPr>
        <w:pStyle w:val="a3"/>
        <w:spacing w:line="276" w:lineRule="auto"/>
        <w:jc w:val="both"/>
        <w:rPr>
          <w:rFonts w:eastAsia="Times New Roman"/>
        </w:rPr>
      </w:pPr>
      <w:r>
        <w:t xml:space="preserve">В просветительской работе активно используйте раздаточный материал. Оформляйте памятки, </w:t>
      </w:r>
      <w:proofErr w:type="spellStart"/>
      <w:r>
        <w:t>лэпбуки</w:t>
      </w:r>
      <w:proofErr w:type="spellEnd"/>
      <w:r>
        <w:t xml:space="preserve">, папки-передвижки, стенды для родителей в группах и холле детского сада. </w:t>
      </w:r>
    </w:p>
    <w:p w:rsidR="00976E7B" w:rsidRDefault="00976E7B" w:rsidP="00976E7B">
      <w:pPr>
        <w:pStyle w:val="3"/>
        <w:spacing w:line="276" w:lineRule="auto"/>
      </w:pPr>
      <w:r>
        <w:rPr>
          <w:rFonts w:eastAsia="Times New Roman"/>
        </w:rPr>
        <w:t>Сайт</w:t>
      </w:r>
    </w:p>
    <w:p w:rsidR="00976E7B" w:rsidRDefault="00976E7B" w:rsidP="00976E7B">
      <w:pPr>
        <w:pStyle w:val="a3"/>
        <w:spacing w:line="276" w:lineRule="auto"/>
        <w:jc w:val="both"/>
      </w:pPr>
      <w:r>
        <w:t>Оформите на сайте специальный раздел для родителей. В разделе размещайте полезные материалы и ссылки на ресурсы.</w:t>
      </w:r>
    </w:p>
    <w:p w:rsidR="00976E7B" w:rsidRDefault="00976E7B" w:rsidP="00976E7B">
      <w:pPr>
        <w:pStyle w:val="a3"/>
        <w:spacing w:line="276" w:lineRule="auto"/>
        <w:jc w:val="both"/>
      </w:pPr>
      <w:r>
        <w:lastRenderedPageBreak/>
        <w:t xml:space="preserve">Обязательно разместите все необходимые образцы заявлений и согласий для родителей на сайте. </w:t>
      </w:r>
    </w:p>
    <w:p w:rsidR="00976E7B" w:rsidRDefault="00976E7B" w:rsidP="00976E7B">
      <w:pPr>
        <w:pStyle w:val="3"/>
        <w:spacing w:line="276" w:lineRule="auto"/>
      </w:pPr>
      <w:r>
        <w:rPr>
          <w:rFonts w:eastAsia="Times New Roman"/>
        </w:rPr>
        <w:t>Консультации</w:t>
      </w:r>
    </w:p>
    <w:p w:rsidR="00976E7B" w:rsidRDefault="00976E7B" w:rsidP="00976E7B">
      <w:pPr>
        <w:pStyle w:val="a3"/>
        <w:spacing w:line="276" w:lineRule="auto"/>
        <w:jc w:val="both"/>
      </w:pPr>
      <w:r>
        <w:t>Запланируйте просветительские консультации для родителей. Обязательно привлеките воспитателей и специалистов. Они также должны планировать консультации для родителей в течение года.</w:t>
      </w:r>
    </w:p>
    <w:p w:rsidR="00976E7B" w:rsidRDefault="00976E7B" w:rsidP="00976E7B">
      <w:pPr>
        <w:pStyle w:val="a3"/>
        <w:spacing w:line="276" w:lineRule="auto"/>
        <w:jc w:val="both"/>
      </w:pPr>
      <w:r>
        <w:t>Проведите опрос родителей и выясните проблемы, которые им хотелось бы обсудить. Предлагайте сами определить вопросы, ответы на которые они хотят получить. Как правило, из одной сформулированной проблемы вы можете создать несколько тем для консультаций.</w:t>
      </w:r>
    </w:p>
    <w:p w:rsidR="00976E7B" w:rsidRDefault="00976E7B" w:rsidP="00976E7B">
      <w:pPr>
        <w:pStyle w:val="a3"/>
        <w:spacing w:line="276" w:lineRule="auto"/>
        <w:jc w:val="both"/>
      </w:pPr>
      <w:r>
        <w:t>Проанализируйте отзывы родителей о консультациях в течение предыдущего года и запланируйте самые востребованные из них для групп нового набора. Также внесите в план ци</w:t>
      </w:r>
      <w:proofErr w:type="gramStart"/>
      <w:r>
        <w:t>кл встр</w:t>
      </w:r>
      <w:proofErr w:type="gramEnd"/>
      <w:r>
        <w:t>еч, на которых обсудите популярные темы прошлых лет с той же родительской аудиторией на более глубоком уровне консультативной проработки.</w:t>
      </w:r>
    </w:p>
    <w:p w:rsidR="00976E7B" w:rsidRDefault="00976E7B" w:rsidP="00976E7B">
      <w:pPr>
        <w:pStyle w:val="3"/>
        <w:spacing w:line="276" w:lineRule="auto"/>
      </w:pPr>
      <w:r>
        <w:rPr>
          <w:rFonts w:eastAsia="Times New Roman"/>
        </w:rPr>
        <w:t>Консультационный центр</w:t>
      </w:r>
    </w:p>
    <w:p w:rsidR="00976E7B" w:rsidRDefault="00976E7B" w:rsidP="00976E7B">
      <w:pPr>
        <w:pStyle w:val="a3"/>
        <w:spacing w:line="276" w:lineRule="auto"/>
        <w:jc w:val="both"/>
      </w:pPr>
      <w:r>
        <w:t>Чтобы обеспечить единство и преемственность воспитания в семье и детском саду, организуйте консультационный центр. Цель консультаций на базе детского сада — создать условия, чтобы повышать компетентность родителей в вопросах образования и воспитания детей. Основные клиенты консультативного центра — родители с детьми до трех лет, которые воспитывают детей в домашних условиях.</w:t>
      </w:r>
    </w:p>
    <w:p w:rsidR="00976E7B" w:rsidRDefault="00976E7B" w:rsidP="00976E7B">
      <w:pPr>
        <w:pStyle w:val="a3"/>
        <w:spacing w:line="276" w:lineRule="auto"/>
        <w:jc w:val="both"/>
      </w:pPr>
      <w:r>
        <w:t xml:space="preserve">Сотрудниками консультационного центра могут стать специалисты, которые обладают необходимыми знаниями, навыками и компетенциями, при условии соответствующего образования. Например, старший воспитатель, педагог-психолог, учитель-логопед, социальный педагог, дефектолог, </w:t>
      </w:r>
      <w:proofErr w:type="spellStart"/>
      <w:r>
        <w:t>олигофренопедагог</w:t>
      </w:r>
      <w:proofErr w:type="spellEnd"/>
      <w:r>
        <w:t>, консультанты по замещающим семьям и другие специалисты.</w:t>
      </w:r>
    </w:p>
    <w:p w:rsidR="00976E7B" w:rsidRDefault="00976E7B" w:rsidP="00976E7B">
      <w:pPr>
        <w:pStyle w:val="a3"/>
        <w:spacing w:line="276" w:lineRule="auto"/>
        <w:jc w:val="both"/>
      </w:pPr>
      <w:r>
        <w:t>Консультационный центр может быть и виртуальным. Такой формат взаимодействия позволяет расширить перечень мероприятий в условиях санитарных ограничений и охватить больше семей.</w:t>
      </w:r>
    </w:p>
    <w:p w:rsidR="00976E7B" w:rsidRDefault="00976E7B" w:rsidP="00976E7B">
      <w:pPr>
        <w:pStyle w:val="a3"/>
        <w:spacing w:line="276" w:lineRule="auto"/>
        <w:jc w:val="both"/>
      </w:pPr>
      <w:r>
        <w:t>Виртуальный консультационный центр — не просто название для консультаций, мастер-классов и семинаров в </w:t>
      </w:r>
      <w:proofErr w:type="spellStart"/>
      <w:r>
        <w:t>онлайн-формате</w:t>
      </w:r>
      <w:proofErr w:type="spellEnd"/>
      <w:r>
        <w:t xml:space="preserve">. Все консультационные материалы и видео, которые оформляют и записывают педагоги и специалисты, доступны родителям. Например, если семьи не смогли посетить </w:t>
      </w:r>
      <w:proofErr w:type="spellStart"/>
      <w:r>
        <w:t>онлайн-консультацию</w:t>
      </w:r>
      <w:proofErr w:type="spellEnd"/>
      <w:r>
        <w:t>, они смогут посмотреть ее запись.</w:t>
      </w:r>
    </w:p>
    <w:p w:rsidR="006C57C3" w:rsidRDefault="00976E7B" w:rsidP="00976E7B"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«Методист детского сада»</w:t>
      </w:r>
      <w:r>
        <w:rPr>
          <w:rFonts w:ascii="Arial" w:eastAsia="Times New Roman" w:hAnsi="Arial" w:cs="Arial"/>
          <w:sz w:val="20"/>
          <w:szCs w:val="20"/>
        </w:rPr>
        <w:br/>
      </w:r>
    </w:p>
    <w:sectPr w:rsidR="006C57C3" w:rsidSect="00976E7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A284B"/>
    <w:multiLevelType w:val="multilevel"/>
    <w:tmpl w:val="E2BE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76E7B"/>
    <w:rsid w:val="006C57C3"/>
    <w:rsid w:val="00976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6E7B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76E7B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6E7B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76E7B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976E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76E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1292</Words>
  <Characters>7371</Characters>
  <Application>Microsoft Office Word</Application>
  <DocSecurity>0</DocSecurity>
  <Lines>61</Lines>
  <Paragraphs>17</Paragraphs>
  <ScaleCrop>false</ScaleCrop>
  <Company>Microsoft</Company>
  <LinksUpToDate>false</LinksUpToDate>
  <CharactersWithSpaces>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2025-12-18T12:58:00Z</dcterms:created>
  <dcterms:modified xsi:type="dcterms:W3CDTF">2025-12-18T13:00:00Z</dcterms:modified>
</cp:coreProperties>
</file>