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26" w:rsidRPr="0018197A" w:rsidRDefault="0018197A" w:rsidP="0018197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 w:val="72"/>
          <w:szCs w:val="28"/>
        </w:rPr>
      </w:pPr>
      <w:r w:rsidRPr="0018197A">
        <w:rPr>
          <w:rFonts w:ascii="Times New Roman" w:eastAsia="Times New Roman" w:hAnsi="Times New Roman" w:cs="Times New Roman"/>
          <w:b/>
          <w:bCs/>
          <w:iCs/>
          <w:noProof/>
          <w:color w:val="0000FF"/>
          <w:sz w:val="7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-149225</wp:posOffset>
            </wp:positionV>
            <wp:extent cx="2499995" cy="3112770"/>
            <wp:effectExtent l="19050" t="0" r="0" b="0"/>
            <wp:wrapThrough wrapText="bothSides">
              <wp:wrapPolygon edited="0">
                <wp:start x="14320" y="1718"/>
                <wp:lineTo x="5267" y="2379"/>
                <wp:lineTo x="2633" y="2776"/>
                <wp:lineTo x="2469" y="10179"/>
                <wp:lineTo x="0" y="12294"/>
                <wp:lineTo x="-165" y="14409"/>
                <wp:lineTo x="494" y="16920"/>
                <wp:lineTo x="4938" y="18375"/>
                <wp:lineTo x="6419" y="18375"/>
                <wp:lineTo x="9876" y="18375"/>
                <wp:lineTo x="13826" y="18375"/>
                <wp:lineTo x="20903" y="17185"/>
                <wp:lineTo x="21068" y="16524"/>
                <wp:lineTo x="21562" y="15202"/>
                <wp:lineTo x="21562" y="14277"/>
                <wp:lineTo x="21397" y="13616"/>
                <wp:lineTo x="19751" y="10179"/>
                <wp:lineTo x="20903" y="8328"/>
                <wp:lineTo x="21068" y="7535"/>
                <wp:lineTo x="19916" y="6874"/>
                <wp:lineTo x="17118" y="5949"/>
                <wp:lineTo x="17941" y="4098"/>
                <wp:lineTo x="18105" y="3173"/>
                <wp:lineTo x="16295" y="1851"/>
                <wp:lineTo x="15142" y="1718"/>
                <wp:lineTo x="14320" y="1718"/>
              </wp:wrapPolygon>
            </wp:wrapThrough>
            <wp:docPr id="1" name="Рисунок 1" descr="https://sun9-38.userapi.com/impg/OCr46CsDfEyzuCq_zOcDAXp-QTRMuZZX-g02GQ/j5nlXP7En9c.jpg?size=685x856&amp;quality=95&amp;sign=37eae8fe1535d30a7526ef9aa6142a00&amp;c_uniq_tag=gQ46xMoWO6UpLEVh6x6cQOMsJgDoU0-JwwoJLoysqn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impg/OCr46CsDfEyzuCq_zOcDAXp-QTRMuZZX-g02GQ/j5nlXP7En9c.jpg?size=685x856&amp;quality=95&amp;sign=37eae8fe1535d30a7526ef9aa6142a00&amp;c_uniq_tag=gQ46xMoWO6UpLEVh6x6cQOMsJgDoU0-JwwoJLoysqn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311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D22" w:rsidRPr="0018197A">
        <w:rPr>
          <w:rFonts w:ascii="Times New Roman" w:eastAsia="Times New Roman" w:hAnsi="Times New Roman" w:cs="Times New Roman"/>
          <w:b/>
          <w:bCs/>
          <w:iCs/>
          <w:color w:val="0000FF"/>
          <w:sz w:val="72"/>
          <w:szCs w:val="28"/>
        </w:rPr>
        <w:t>«</w:t>
      </w:r>
      <w:r w:rsidR="001D20C4" w:rsidRPr="0018197A">
        <w:rPr>
          <w:rFonts w:ascii="Times New Roman" w:eastAsia="Times New Roman" w:hAnsi="Times New Roman" w:cs="Times New Roman"/>
          <w:b/>
          <w:bCs/>
          <w:iCs/>
          <w:color w:val="0000FF"/>
          <w:sz w:val="72"/>
          <w:szCs w:val="28"/>
        </w:rPr>
        <w:t>С детьми</w:t>
      </w:r>
      <w:r>
        <w:rPr>
          <w:rFonts w:ascii="Times New Roman" w:eastAsia="Times New Roman" w:hAnsi="Times New Roman" w:cs="Times New Roman"/>
          <w:b/>
          <w:bCs/>
          <w:iCs/>
          <w:color w:val="0000FF"/>
          <w:sz w:val="72"/>
          <w:szCs w:val="28"/>
        </w:rPr>
        <w:t xml:space="preserve"> </w:t>
      </w:r>
      <w:r w:rsidR="00C20D22" w:rsidRPr="0018197A">
        <w:rPr>
          <w:rFonts w:ascii="Times New Roman" w:eastAsia="Times New Roman" w:hAnsi="Times New Roman" w:cs="Times New Roman"/>
          <w:b/>
          <w:bCs/>
          <w:iCs/>
          <w:color w:val="0000FF"/>
          <w:sz w:val="72"/>
          <w:szCs w:val="28"/>
        </w:rPr>
        <w:t>играем</w:t>
      </w:r>
    </w:p>
    <w:p w:rsidR="00C20D22" w:rsidRPr="0018197A" w:rsidRDefault="00C20D22" w:rsidP="0018197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 w:val="72"/>
          <w:szCs w:val="28"/>
        </w:rPr>
      </w:pPr>
      <w:r w:rsidRPr="0018197A">
        <w:rPr>
          <w:rFonts w:ascii="Times New Roman" w:eastAsia="Times New Roman" w:hAnsi="Times New Roman" w:cs="Times New Roman"/>
          <w:b/>
          <w:bCs/>
          <w:iCs/>
          <w:color w:val="0000FF"/>
          <w:sz w:val="72"/>
          <w:szCs w:val="28"/>
        </w:rPr>
        <w:t>–</w:t>
      </w:r>
      <w:r w:rsidR="0018197A">
        <w:rPr>
          <w:rFonts w:ascii="Times New Roman" w:eastAsia="Times New Roman" w:hAnsi="Times New Roman" w:cs="Times New Roman"/>
          <w:b/>
          <w:bCs/>
          <w:iCs/>
          <w:color w:val="0000FF"/>
          <w:sz w:val="72"/>
          <w:szCs w:val="28"/>
        </w:rPr>
        <w:t xml:space="preserve">их </w:t>
      </w:r>
      <w:r w:rsidR="008F0495">
        <w:rPr>
          <w:rFonts w:ascii="Times New Roman" w:eastAsia="Times New Roman" w:hAnsi="Times New Roman" w:cs="Times New Roman"/>
          <w:b/>
          <w:bCs/>
          <w:iCs/>
          <w:color w:val="0000FF"/>
          <w:sz w:val="72"/>
          <w:szCs w:val="28"/>
        </w:rPr>
        <w:t>развиваем»</w:t>
      </w:r>
    </w:p>
    <w:p w:rsidR="00C20D22" w:rsidRPr="007857E5" w:rsidRDefault="00C20D22" w:rsidP="0084522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>   </w:t>
      </w:r>
    </w:p>
    <w:p w:rsidR="001D20C4" w:rsidRPr="007857E5" w:rsidRDefault="001D20C4" w:rsidP="007857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D20C4" w:rsidRPr="007857E5" w:rsidRDefault="00C20D22" w:rsidP="007857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  Закрепление </w:t>
      </w:r>
      <w:r w:rsidR="008F0495">
        <w:rPr>
          <w:rFonts w:ascii="Times New Roman" w:eastAsia="Times New Roman" w:hAnsi="Times New Roman" w:cs="Times New Roman"/>
          <w:color w:val="000000"/>
          <w:sz w:val="32"/>
          <w:szCs w:val="32"/>
        </w:rPr>
        <w:t>полученной</w:t>
      </w:r>
      <w:r w:rsidR="00B0026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изученной информации</w:t>
      </w:r>
      <w:r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это тренинг: чем больше количество повторений, тем быстрее и качественнее идет введение </w:t>
      </w:r>
      <w:r w:rsidR="00B00266">
        <w:rPr>
          <w:rFonts w:ascii="Times New Roman" w:eastAsia="Times New Roman" w:hAnsi="Times New Roman" w:cs="Times New Roman"/>
          <w:color w:val="000000"/>
          <w:sz w:val="32"/>
          <w:szCs w:val="32"/>
        </w:rPr>
        <w:t>материала</w:t>
      </w:r>
      <w:r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речь ребенка.</w:t>
      </w:r>
    </w:p>
    <w:p w:rsidR="00C20D22" w:rsidRPr="007857E5" w:rsidRDefault="00C20D22" w:rsidP="007857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>   Наверное, невозможно себе представить современное развитие общества без информационно - коммуникационных технологий. Бесспорно, что владеть компьютером</w:t>
      </w:r>
      <w:r w:rsidR="008F04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(ПК) </w:t>
      </w:r>
      <w:r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должен каждый образованный человек. ПК быстро входит в жизнь нашего ребенка.</w:t>
      </w:r>
    </w:p>
    <w:p w:rsidR="001D20C4" w:rsidRPr="007857E5" w:rsidRDefault="00B00266" w:rsidP="007857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Ребенок 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он</w:t>
      </w:r>
      <w:r w:rsidR="00C20D22"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>лайн</w:t>
      </w:r>
      <w:proofErr w:type="spellEnd"/>
      <w:r w:rsidR="00C20D22"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игры – явление в современном обществе привычное, но полезное ли? Использование компьютера – еще одна сфера, где можно успешно сочетать получение полезных знаний с развитием интеллектуальных и творческих способностей. </w:t>
      </w:r>
    </w:p>
    <w:p w:rsidR="00C20D22" w:rsidRPr="007857E5" w:rsidRDefault="00C20D22" w:rsidP="007857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>Говоря об использовании компьютера детьми дошкольного возраста, встает вопрос о сохранении здоровья и зрения. Вопрос о "</w:t>
      </w:r>
      <w:proofErr w:type="spellStart"/>
      <w:r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>засиживании</w:t>
      </w:r>
      <w:proofErr w:type="spellEnd"/>
      <w:r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" за компьютером актуален. </w:t>
      </w:r>
    </w:p>
    <w:p w:rsidR="00C20D22" w:rsidRPr="007857E5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20D22" w:rsidRPr="007857E5" w:rsidRDefault="00C20D22" w:rsidP="00785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7857E5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Разумно сделать ограничения занятий с ПК по времени</w:t>
      </w:r>
    </w:p>
    <w:p w:rsidR="00C20D22" w:rsidRPr="007857E5" w:rsidRDefault="00C20D22" w:rsidP="00785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7857E5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• 5 лет – не более 7 минут; </w:t>
      </w:r>
      <w:r w:rsidRPr="007857E5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br/>
        <w:t>• 6 лет – 10 минут; </w:t>
      </w:r>
      <w:r w:rsidRPr="007857E5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br/>
        <w:t>• 7-9 лет – 15 минут; </w:t>
      </w:r>
      <w:r w:rsidRPr="007857E5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br/>
      </w:r>
    </w:p>
    <w:p w:rsidR="007857E5" w:rsidRDefault="00C20D22" w:rsidP="007857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="007857E5"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ы можете найти на просторах интернета </w:t>
      </w:r>
      <w:r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презентации по лексическим темам, по автоматизации звуков, по </w:t>
      </w:r>
      <w:r w:rsidR="007857E5"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развитию целостной картины мира</w:t>
      </w:r>
      <w:r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а также </w:t>
      </w:r>
      <w:proofErr w:type="spellStart"/>
      <w:r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>физминутки</w:t>
      </w:r>
      <w:proofErr w:type="spellEnd"/>
      <w:r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пальчиковые гимнастики, тренажёры для глаз и многое другое. </w:t>
      </w:r>
    </w:p>
    <w:p w:rsidR="00C20D22" w:rsidRPr="007857E5" w:rsidRDefault="00C20D22" w:rsidP="007857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>Сейчас мы расскажем о некоторых.</w:t>
      </w:r>
    </w:p>
    <w:p w:rsidR="00C20D22" w:rsidRPr="007857E5" w:rsidRDefault="00B00266" w:rsidP="007857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Речевые</w:t>
      </w:r>
      <w:r w:rsidR="00C20D22" w:rsidRPr="007857E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  <w:proofErr w:type="spellStart"/>
      <w:r w:rsidR="00C20D22" w:rsidRPr="007857E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распевки</w:t>
      </w:r>
      <w:proofErr w:type="spellEnd"/>
      <w:r w:rsidR="00C20D22"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>. Основной принцип – тесная связь речевого материала с музыкой и движением. Тексты песенок вызывают у детей интерес, создают радостное настроение, впечатления делают эмоционально богаче, помогают легче преодолеть комплексы и речевые нарушения.</w:t>
      </w:r>
    </w:p>
    <w:p w:rsidR="00C20D22" w:rsidRPr="007857E5" w:rsidRDefault="00C20D22" w:rsidP="007857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857E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Обучающие презентации</w:t>
      </w:r>
      <w:r w:rsidRPr="007857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«Презентация - это - обучающий мини мультик, это электронная звуковая книжка с красивыми картинками, это отличное пособие для мам рассказать своему ребенку об окружающем мире так, как она сама его видит, не выходя из дома и не летая в дальние страны». Применение </w:t>
      </w:r>
      <w:r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обучающих </w:t>
      </w:r>
      <w:proofErr w:type="spellStart"/>
      <w:r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>мультимедийных</w:t>
      </w:r>
      <w:proofErr w:type="spellEnd"/>
      <w:r w:rsidRPr="007857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презентаций позволяет повысить эффективность процесса обучения и развития ребенка, открывает новые возможности образования.</w:t>
      </w:r>
    </w:p>
    <w:p w:rsidR="00C20D22" w:rsidRPr="007857E5" w:rsidRDefault="00C20D22" w:rsidP="007857E5">
      <w:pPr>
        <w:pStyle w:val="a6"/>
        <w:ind w:firstLine="284"/>
        <w:rPr>
          <w:rFonts w:ascii="Times New Roman" w:eastAsia="Times New Roman" w:hAnsi="Times New Roman" w:cs="Times New Roman"/>
          <w:sz w:val="32"/>
          <w:szCs w:val="32"/>
        </w:rPr>
      </w:pPr>
      <w:r w:rsidRPr="007857E5">
        <w:rPr>
          <w:rFonts w:ascii="Times New Roman" w:eastAsia="Times New Roman" w:hAnsi="Times New Roman" w:cs="Times New Roman"/>
          <w:sz w:val="32"/>
          <w:szCs w:val="32"/>
        </w:rPr>
        <w:t>В разделе «Обучение чтению и счёту» Вы найдёте простые, но эффективные </w:t>
      </w:r>
      <w:r w:rsidRPr="007857E5">
        <w:rPr>
          <w:rFonts w:ascii="Times New Roman" w:eastAsia="Times New Roman" w:hAnsi="Times New Roman" w:cs="Times New Roman"/>
          <w:b/>
          <w:bCs/>
          <w:sz w:val="32"/>
          <w:szCs w:val="32"/>
        </w:rPr>
        <w:t>игры</w:t>
      </w:r>
      <w:r w:rsidR="007857E5" w:rsidRPr="007857E5">
        <w:rPr>
          <w:rFonts w:ascii="Times New Roman" w:eastAsia="Times New Roman" w:hAnsi="Times New Roman" w:cs="Times New Roman"/>
          <w:sz w:val="32"/>
          <w:szCs w:val="32"/>
        </w:rPr>
        <w:t xml:space="preserve">, которые помогут </w:t>
      </w:r>
      <w:r w:rsidRPr="007857E5">
        <w:rPr>
          <w:rFonts w:ascii="Times New Roman" w:eastAsia="Times New Roman" w:hAnsi="Times New Roman" w:cs="Times New Roman"/>
          <w:sz w:val="32"/>
          <w:szCs w:val="32"/>
        </w:rPr>
        <w:t>легко </w:t>
      </w:r>
      <w:r w:rsidRPr="007857E5">
        <w:rPr>
          <w:rFonts w:ascii="Times New Roman" w:eastAsia="Times New Roman" w:hAnsi="Times New Roman" w:cs="Times New Roman"/>
          <w:b/>
          <w:bCs/>
          <w:sz w:val="32"/>
          <w:szCs w:val="32"/>
        </w:rPr>
        <w:t>выучить</w:t>
      </w:r>
      <w:r w:rsidRPr="007857E5">
        <w:rPr>
          <w:rFonts w:ascii="Times New Roman" w:eastAsia="Times New Roman" w:hAnsi="Times New Roman" w:cs="Times New Roman"/>
          <w:sz w:val="32"/>
          <w:szCs w:val="32"/>
        </w:rPr>
        <w:t> дошкольнику </w:t>
      </w:r>
      <w:r w:rsidRPr="007857E5">
        <w:rPr>
          <w:rFonts w:ascii="Times New Roman" w:eastAsia="Times New Roman" w:hAnsi="Times New Roman" w:cs="Times New Roman"/>
          <w:b/>
          <w:bCs/>
          <w:sz w:val="32"/>
          <w:szCs w:val="32"/>
        </w:rPr>
        <w:t>буквы</w:t>
      </w:r>
      <w:r w:rsidRPr="007857E5">
        <w:rPr>
          <w:rFonts w:ascii="Times New Roman" w:eastAsia="Times New Roman" w:hAnsi="Times New Roman" w:cs="Times New Roman"/>
          <w:sz w:val="32"/>
          <w:szCs w:val="32"/>
        </w:rPr>
        <w:t>, </w:t>
      </w:r>
      <w:r w:rsidRPr="007857E5">
        <w:rPr>
          <w:rFonts w:ascii="Times New Roman" w:eastAsia="Times New Roman" w:hAnsi="Times New Roman" w:cs="Times New Roman"/>
          <w:b/>
          <w:bCs/>
          <w:sz w:val="32"/>
          <w:szCs w:val="32"/>
        </w:rPr>
        <w:t>цифры</w:t>
      </w:r>
      <w:r w:rsidRPr="007857E5">
        <w:rPr>
          <w:rFonts w:ascii="Times New Roman" w:eastAsia="Times New Roman" w:hAnsi="Times New Roman" w:cs="Times New Roman"/>
          <w:sz w:val="32"/>
          <w:szCs w:val="32"/>
        </w:rPr>
        <w:t>, </w:t>
      </w:r>
      <w:r w:rsidRPr="007857E5">
        <w:rPr>
          <w:rFonts w:ascii="Times New Roman" w:eastAsia="Times New Roman" w:hAnsi="Times New Roman" w:cs="Times New Roman"/>
          <w:b/>
          <w:bCs/>
          <w:sz w:val="32"/>
          <w:szCs w:val="32"/>
        </w:rPr>
        <w:t>научиться читать</w:t>
      </w:r>
      <w:r w:rsidRPr="007857E5">
        <w:rPr>
          <w:rFonts w:ascii="Times New Roman" w:eastAsia="Times New Roman" w:hAnsi="Times New Roman" w:cs="Times New Roman"/>
          <w:sz w:val="32"/>
          <w:szCs w:val="32"/>
        </w:rPr>
        <w:t> и </w:t>
      </w:r>
      <w:r w:rsidRPr="007857E5">
        <w:rPr>
          <w:rFonts w:ascii="Times New Roman" w:eastAsia="Times New Roman" w:hAnsi="Times New Roman" w:cs="Times New Roman"/>
          <w:b/>
          <w:bCs/>
          <w:sz w:val="32"/>
          <w:szCs w:val="32"/>
        </w:rPr>
        <w:t>считать</w:t>
      </w:r>
      <w:r w:rsidRPr="007857E5">
        <w:rPr>
          <w:rFonts w:ascii="Times New Roman" w:eastAsia="Times New Roman" w:hAnsi="Times New Roman" w:cs="Times New Roman"/>
          <w:sz w:val="32"/>
          <w:szCs w:val="32"/>
        </w:rPr>
        <w:t xml:space="preserve">. Там предлагаются картинки-раскраски по различным лексическим темам, которые отрабатываются на занятиях в детских садах. </w:t>
      </w:r>
      <w:proofErr w:type="gramStart"/>
      <w:r w:rsidRPr="007857E5">
        <w:rPr>
          <w:rFonts w:ascii="Times New Roman" w:eastAsia="Times New Roman" w:hAnsi="Times New Roman" w:cs="Times New Roman"/>
          <w:sz w:val="32"/>
          <w:szCs w:val="32"/>
        </w:rPr>
        <w:t>Вы вместе с детьми можете</w:t>
      </w:r>
      <w:proofErr w:type="gramEnd"/>
      <w:r w:rsidRPr="007857E5">
        <w:rPr>
          <w:rFonts w:ascii="Times New Roman" w:eastAsia="Times New Roman" w:hAnsi="Times New Roman" w:cs="Times New Roman"/>
          <w:sz w:val="32"/>
          <w:szCs w:val="32"/>
        </w:rPr>
        <w:t xml:space="preserve"> распечатать и раскрасить эти картинки, а затем вклеить их в тетрадь, закрепляя тем самым словарь по этой теме.</w:t>
      </w:r>
    </w:p>
    <w:p w:rsidR="00C20D22" w:rsidRPr="007857E5" w:rsidRDefault="00C20D22" w:rsidP="007857E5">
      <w:pPr>
        <w:pStyle w:val="a6"/>
        <w:ind w:firstLine="284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7857E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Онлайн-игра</w:t>
      </w:r>
      <w:proofErr w:type="spellEnd"/>
      <w:r w:rsidRPr="007857E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«Алфавит-раскраска»</w:t>
      </w:r>
      <w:r w:rsidRPr="007857E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-</w:t>
      </w:r>
      <w:r w:rsidRPr="007857E5">
        <w:rPr>
          <w:rFonts w:ascii="Times New Roman" w:eastAsia="Times New Roman" w:hAnsi="Times New Roman" w:cs="Times New Roman"/>
          <w:sz w:val="32"/>
          <w:szCs w:val="32"/>
        </w:rPr>
        <w:t> игра помогает запомнить названия букв русского алфавита, тренирует в подборе слов на заданную букву, развивает фонематическое восприятие.</w:t>
      </w:r>
    </w:p>
    <w:p w:rsidR="00C20D22" w:rsidRPr="007857E5" w:rsidRDefault="00C20D22" w:rsidP="007857E5">
      <w:pPr>
        <w:pStyle w:val="a6"/>
        <w:ind w:firstLine="284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7857E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Онлайн-игра</w:t>
      </w:r>
      <w:proofErr w:type="spellEnd"/>
      <w:r w:rsidRPr="007857E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«Фонетическая раскраска»</w:t>
      </w:r>
      <w:r w:rsidRPr="007857E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- </w:t>
      </w:r>
      <w:r w:rsidRPr="007857E5">
        <w:rPr>
          <w:rFonts w:ascii="Times New Roman" w:eastAsia="Times New Roman" w:hAnsi="Times New Roman" w:cs="Times New Roman"/>
          <w:sz w:val="32"/>
          <w:szCs w:val="32"/>
        </w:rPr>
        <w:t>игра помогает в развитии фонематического восприятия, формирует навык выделения звука в слове, помогает научиться производить фонетический анализ слова.</w:t>
      </w:r>
    </w:p>
    <w:p w:rsidR="00C20D22" w:rsidRDefault="00C20D22" w:rsidP="007857E5">
      <w:pPr>
        <w:pStyle w:val="a6"/>
        <w:ind w:firstLine="284"/>
        <w:rPr>
          <w:rFonts w:ascii="Times New Roman" w:eastAsia="Times New Roman" w:hAnsi="Times New Roman" w:cs="Times New Roman"/>
          <w:sz w:val="32"/>
          <w:szCs w:val="32"/>
        </w:rPr>
      </w:pPr>
      <w:r w:rsidRPr="007857E5">
        <w:rPr>
          <w:rFonts w:ascii="Times New Roman" w:eastAsia="Times New Roman" w:hAnsi="Times New Roman" w:cs="Times New Roman"/>
          <w:sz w:val="32"/>
          <w:szCs w:val="32"/>
        </w:rPr>
        <w:t>Ребёнок выбирает звук, слышит его и видит на экране 4 картинки. Названия некоторых картинок содержат выбранный звук, их можно раскрашивать, щелкая на отдельные части картинки кисточкой. Названия других картинок не содержат выбранный звук, при попытке их раскрасить будет раздаваться звуковой сигнал.</w:t>
      </w:r>
    </w:p>
    <w:p w:rsidR="007857E5" w:rsidRPr="007857E5" w:rsidRDefault="007857E5" w:rsidP="007857E5">
      <w:pPr>
        <w:pStyle w:val="a6"/>
        <w:ind w:firstLine="284"/>
        <w:rPr>
          <w:rFonts w:ascii="Times New Roman" w:eastAsia="Times New Roman" w:hAnsi="Times New Roman" w:cs="Times New Roman"/>
          <w:sz w:val="32"/>
          <w:szCs w:val="32"/>
        </w:rPr>
      </w:pPr>
    </w:p>
    <w:p w:rsidR="00C20D22" w:rsidRPr="007857E5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7857E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Помните! Компьютер не заменит живого общения, игры с ребенком, но может стать помощником при соблюдении временных интервалов.</w:t>
      </w:r>
    </w:p>
    <w:p w:rsidR="00C20D22" w:rsidRPr="007857E5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857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</w:t>
      </w:r>
    </w:p>
    <w:p w:rsidR="00C20D22" w:rsidRPr="007857E5" w:rsidRDefault="007857E5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Родителям на заметку</w:t>
      </w:r>
      <w:r w:rsidR="00C20D22" w:rsidRPr="007857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!</w:t>
      </w:r>
    </w:p>
    <w:p w:rsidR="00C20D22" w:rsidRPr="007857E5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857E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иногда повторяйте пройденные стихи и разучивайте новые;</w:t>
      </w:r>
    </w:p>
    <w:p w:rsidR="00C20D22" w:rsidRPr="007857E5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857E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задавайте ребенку вопросы по темам, изучавшимся в течение года; </w:t>
      </w:r>
    </w:p>
    <w:p w:rsidR="00C20D22" w:rsidRPr="007857E5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857E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наблюдайте живую природу, обговаривайте с ребенком всё, что он видит;</w:t>
      </w:r>
    </w:p>
    <w:p w:rsidR="00C20D22" w:rsidRPr="007857E5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857E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купите бумагу и краски - пусть ребенок зарисовывает свои впечатления;</w:t>
      </w:r>
    </w:p>
    <w:p w:rsidR="00C20D22" w:rsidRPr="007857E5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857E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 читайте ребенку книги вслух и спрашивайте, как он понял </w:t>
      </w:r>
      <w:proofErr w:type="gramStart"/>
      <w:r w:rsidRPr="007857E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прочитанное</w:t>
      </w:r>
      <w:proofErr w:type="gramEnd"/>
      <w:r w:rsidRPr="007857E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C20D22" w:rsidRPr="007857E5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857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</w:t>
      </w:r>
    </w:p>
    <w:p w:rsidR="00C20D22" w:rsidRPr="00C20D22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20D22" w:rsidRPr="007857E5" w:rsidRDefault="00C20D22" w:rsidP="00785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</w:rPr>
      </w:pPr>
      <w:r w:rsidRPr="007857E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</w:rPr>
        <w:t>Уважаемые родители!</w:t>
      </w:r>
    </w:p>
    <w:p w:rsidR="00C20D22" w:rsidRPr="007857E5" w:rsidRDefault="00C20D22" w:rsidP="00785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</w:rPr>
      </w:pPr>
      <w:r w:rsidRPr="007857E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</w:rPr>
        <w:t>Помогите своему ребенку в его развитии, в преодолении трудностей!</w:t>
      </w:r>
    </w:p>
    <w:p w:rsidR="00C20D22" w:rsidRPr="007857E5" w:rsidRDefault="00C20D22" w:rsidP="00785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</w:pPr>
    </w:p>
    <w:p w:rsidR="003F6967" w:rsidRPr="00B00266" w:rsidRDefault="00C20D22" w:rsidP="00B0026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</w:pPr>
      <w:r w:rsidRPr="007857E5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 xml:space="preserve">Самое главное, чтобы дети отдохнули </w:t>
      </w:r>
      <w:r w:rsidR="003F7C52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в выходные</w:t>
      </w:r>
      <w:r w:rsidR="007857E5" w:rsidRPr="007857E5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, набрались сил</w:t>
      </w:r>
      <w:r w:rsidRPr="007857E5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, но важно также и то, чтобы они не забыли все те знания, умения и навыки, которые приобрели на занятиях.</w:t>
      </w:r>
    </w:p>
    <w:sectPr w:rsidR="003F6967" w:rsidRPr="00B00266" w:rsidSect="0018197A">
      <w:pgSz w:w="11906" w:h="16838"/>
      <w:pgMar w:top="709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762F8"/>
    <w:multiLevelType w:val="multilevel"/>
    <w:tmpl w:val="0E4C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20D22"/>
    <w:rsid w:val="0018197A"/>
    <w:rsid w:val="001D20C4"/>
    <w:rsid w:val="003F6967"/>
    <w:rsid w:val="003F7C52"/>
    <w:rsid w:val="005C649B"/>
    <w:rsid w:val="005D3C1E"/>
    <w:rsid w:val="007857E5"/>
    <w:rsid w:val="00845226"/>
    <w:rsid w:val="008F0495"/>
    <w:rsid w:val="00A6029B"/>
    <w:rsid w:val="00B00266"/>
    <w:rsid w:val="00C20D22"/>
    <w:rsid w:val="00CD38F6"/>
    <w:rsid w:val="00ED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0D22"/>
    <w:rPr>
      <w:i/>
      <w:iCs/>
    </w:rPr>
  </w:style>
  <w:style w:type="character" w:styleId="a4">
    <w:name w:val="Strong"/>
    <w:basedOn w:val="a0"/>
    <w:uiPriority w:val="22"/>
    <w:qFormat/>
    <w:rsid w:val="00C20D22"/>
    <w:rPr>
      <w:b/>
      <w:bCs/>
    </w:rPr>
  </w:style>
  <w:style w:type="paragraph" w:styleId="a5">
    <w:name w:val="Normal (Web)"/>
    <w:basedOn w:val="a"/>
    <w:uiPriority w:val="99"/>
    <w:semiHidden/>
    <w:unhideWhenUsed/>
    <w:rsid w:val="00C2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857E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C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0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2023-10-31T07:44:00Z</dcterms:created>
  <dcterms:modified xsi:type="dcterms:W3CDTF">2023-10-31T07:44:00Z</dcterms:modified>
</cp:coreProperties>
</file>